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8" w:rsidRPr="008C7ABD" w:rsidRDefault="00797DA8" w:rsidP="00F425D5">
      <w:pPr>
        <w:rPr>
          <w:rFonts w:ascii="Times New Roman" w:hAnsi="Times New Roman" w:cs="Times New Roman"/>
          <w:sz w:val="28"/>
          <w:szCs w:val="28"/>
        </w:rPr>
      </w:pPr>
    </w:p>
    <w:p w:rsidR="00205A8C" w:rsidRDefault="00205A8C" w:rsidP="00F42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05A8C" w:rsidRDefault="00205A8C" w:rsidP="00F42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выполнении п</w:t>
      </w:r>
      <w:r w:rsidR="00797DA8" w:rsidRPr="008C7ABD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7DA8" w:rsidRPr="008C7AB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</w:t>
      </w:r>
      <w:r w:rsidR="00F425D5" w:rsidRPr="008C7ABD">
        <w:rPr>
          <w:rFonts w:ascii="Times New Roman" w:hAnsi="Times New Roman" w:cs="Times New Roman"/>
          <w:sz w:val="28"/>
          <w:szCs w:val="28"/>
        </w:rPr>
        <w:t>в МАДОУ «Детский сад №15»</w:t>
      </w:r>
    </w:p>
    <w:p w:rsidR="00797DA8" w:rsidRPr="008C7ABD" w:rsidRDefault="00F425D5" w:rsidP="00F4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ABD">
        <w:rPr>
          <w:rFonts w:ascii="Times New Roman" w:hAnsi="Times New Roman" w:cs="Times New Roman"/>
          <w:sz w:val="28"/>
          <w:szCs w:val="28"/>
        </w:rPr>
        <w:t xml:space="preserve"> </w:t>
      </w:r>
      <w:r w:rsidR="00205A8C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="00205A8C" w:rsidRPr="008C7ABD">
        <w:rPr>
          <w:rFonts w:ascii="Times New Roman" w:hAnsi="Times New Roman" w:cs="Times New Roman"/>
          <w:sz w:val="28"/>
          <w:szCs w:val="28"/>
        </w:rPr>
        <w:t>2024</w:t>
      </w:r>
      <w:r w:rsidR="00797DA8" w:rsidRPr="008C7ABD">
        <w:rPr>
          <w:rFonts w:ascii="Times New Roman" w:hAnsi="Times New Roman" w:cs="Times New Roman"/>
          <w:sz w:val="28"/>
          <w:szCs w:val="28"/>
        </w:rPr>
        <w:t xml:space="preserve"> год</w:t>
      </w:r>
      <w:r w:rsidR="00205A8C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6"/>
        <w:gridCol w:w="7941"/>
        <w:gridCol w:w="2126"/>
        <w:gridCol w:w="2127"/>
        <w:gridCol w:w="3118"/>
      </w:tblGrid>
      <w:tr w:rsidR="00205A8C" w:rsidRPr="008C7ABD" w:rsidTr="00205A8C">
        <w:trPr>
          <w:trHeight w:val="686"/>
        </w:trPr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41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8C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</w:t>
            </w:r>
          </w:p>
        </w:tc>
      </w:tr>
      <w:tr w:rsidR="00F82261" w:rsidRPr="008C7ABD" w:rsidTr="0085733A">
        <w:tc>
          <w:tcPr>
            <w:tcW w:w="16018" w:type="dxa"/>
            <w:gridSpan w:val="5"/>
          </w:tcPr>
          <w:p w:rsidR="00F82261" w:rsidRPr="008C7ABD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C7AB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организационного и нормативно-правового обеспечения деятельности по противодействию коррупции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41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Прохождение обучения (повышения квалификации) должностных лиц МАДОУ «Детский сад № 15» занятых в сфере закупов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3118" w:type="dxa"/>
          </w:tcPr>
          <w:p w:rsidR="00205A8C" w:rsidRPr="008C7ABD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не проводилось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41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условий, процедур и механизмов закупок:</w:t>
            </w:r>
          </w:p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общественного обсуждения закупок для обсуждения муниципальных нужд в случаях, установленных законодательством Российской Федерации </w:t>
            </w:r>
          </w:p>
        </w:tc>
        <w:tc>
          <w:tcPr>
            <w:tcW w:w="212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</w:tcPr>
          <w:p w:rsidR="00205A8C" w:rsidRPr="008C7ABD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261">
              <w:rPr>
                <w:rFonts w:ascii="Times New Roman" w:hAnsi="Times New Roman" w:cs="Times New Roman"/>
                <w:sz w:val="28"/>
                <w:szCs w:val="28"/>
              </w:rPr>
              <w:t>Заключён договор на оказание услуг по организации питания с МАУ «Центр 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питания» на период с 09.01.2024 по 31.12.2024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7941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Оказание работникам консультационной помощи по вопросам противодействия  коррупции (по запросу)</w:t>
            </w:r>
          </w:p>
        </w:tc>
        <w:tc>
          <w:tcPr>
            <w:tcW w:w="212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Default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Оказывалась консультативная помощь всем вновь принятым работникам.</w:t>
            </w:r>
          </w:p>
          <w:p w:rsidR="00F82261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61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61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61" w:rsidRPr="008C7ABD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2261" w:rsidRPr="008C7ABD" w:rsidTr="00C367E2">
        <w:tc>
          <w:tcPr>
            <w:tcW w:w="16018" w:type="dxa"/>
            <w:gridSpan w:val="5"/>
          </w:tcPr>
          <w:p w:rsidR="00F82261" w:rsidRPr="008C7ABD" w:rsidRDefault="00F82261" w:rsidP="00775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Антикоррупционное образование, пропаганда антикоррупционного поведения. Информирование общества о мерах принимаемых учреждением  в целях противодействия коррупции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41" w:type="dxa"/>
          </w:tcPr>
          <w:p w:rsidR="00205A8C" w:rsidRPr="008C7ABD" w:rsidRDefault="00205A8C" w:rsidP="00CE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вновь принятыми работниками по вопросам профилактики и противодействия коррупции, формирования негативного к ней отношения. </w:t>
            </w:r>
          </w:p>
        </w:tc>
        <w:tc>
          <w:tcPr>
            <w:tcW w:w="2126" w:type="dxa"/>
          </w:tcPr>
          <w:p w:rsidR="00205A8C" w:rsidRPr="008C7ABD" w:rsidRDefault="00205A8C" w:rsidP="00CE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CE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Проводилась разъяснительная работа по противодействию. коррупции с вновь принятыми работниками.</w:t>
            </w:r>
          </w:p>
        </w:tc>
      </w:tr>
    </w:tbl>
    <w:p w:rsidR="00797DA8" w:rsidRPr="008C7ABD" w:rsidRDefault="00797DA8"/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6"/>
        <w:gridCol w:w="7941"/>
        <w:gridCol w:w="2126"/>
        <w:gridCol w:w="2127"/>
        <w:gridCol w:w="3118"/>
      </w:tblGrid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коррупционных и иных правонарушений в учреждении.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205A8C" w:rsidRPr="008C7ABD" w:rsidRDefault="00F82261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26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изучается в официальной группе </w:t>
            </w:r>
            <w:proofErr w:type="spellStart"/>
            <w:r w:rsidRPr="00F8226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82261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профилактике коррупционных правонарушений Вологодская область»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на официальном сайте учреждения в разделе «Противодействие коррупции» в соответствии с требованиями законодательства о противодействии коррупции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5D1555" w:rsidRPr="005D1555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вносились изменения в соответствии с требованиями законодательства РФ.</w:t>
            </w:r>
          </w:p>
          <w:p w:rsidR="005D1555" w:rsidRPr="005D1555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в разделе противодействие коррупции представлен план работы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2024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205A8C" w:rsidRPr="008C7ABD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средней заработной плате 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 и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за 2023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практике.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Факты не выявлены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руководителем учреждения, заместителем заведующего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и несовершеннолетних детей за 2023 год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до 30 апреля 2024 года</w:t>
            </w:r>
          </w:p>
        </w:tc>
        <w:tc>
          <w:tcPr>
            <w:tcW w:w="3118" w:type="dxa"/>
          </w:tcPr>
          <w:p w:rsidR="005D1555" w:rsidRPr="005D1555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Заведующий предоставила сведения о доходах, об имуществе и обязательствах имущественного характера в установленные сроки. Сведения о доходах заведующего, заместителя заведующего представлены на официальном сайте мэрии города Череповца в разделе «Противодействие коррупции»</w:t>
            </w:r>
          </w:p>
          <w:p w:rsidR="00205A8C" w:rsidRPr="008C7ABD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МАДОУ «Детский сад №15» в разделе противодействие коррупции 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представлена информация о среднемесячной заработной плате заведующего и заместителя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 за 2023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</w:t>
            </w:r>
            <w:r w:rsidR="00F82261" w:rsidRPr="008C7ABD">
              <w:rPr>
                <w:rFonts w:ascii="Times New Roman" w:hAnsi="Times New Roman" w:cs="Times New Roman"/>
                <w:sz w:val="28"/>
                <w:szCs w:val="28"/>
              </w:rPr>
              <w:t>актуальном состоянии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стенда «Противодействие коррупции», </w:t>
            </w:r>
            <w:r w:rsidR="00F82261" w:rsidRPr="008C7ABD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требованиями,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предъявляемыми к оформлению стендов по противодействию коррупции в дошкольных образовательных учреждениях. 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Информация на стенде поддерживается в актуальном состоянии.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функционирования в МАДОУ «Детский сад №15» ящика для обращений граждан по фактам коррупционной направленности и правам участников образовательных отношений.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В МАДОУ «Детский сад №15» функционирует ящик для обращений граждан. В первом полугодии обращения не поступали.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 перечне и содержании платных и бесплатных услуг</w:t>
            </w:r>
          </w:p>
        </w:tc>
        <w:tc>
          <w:tcPr>
            <w:tcW w:w="2126" w:type="dxa"/>
          </w:tcPr>
          <w:p w:rsidR="00205A8C" w:rsidRPr="008C7ABD" w:rsidRDefault="00205A8C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205A8C" w:rsidRPr="008C7ABD" w:rsidRDefault="00205A8C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В первом полугодии информация о перечне и содержании платных и бесплатных образовательных услуг не обновлялась.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учреждения Отчёта по результатам </w:t>
            </w:r>
            <w:proofErr w:type="spellStart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МАДОУ «Детский сад №15» за 2023 год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До 1 апреля 2024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тчёт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2023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 год представлен на официальном сайте 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учреждения, в разделе </w:t>
            </w:r>
            <w:proofErr w:type="spellStart"/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удовлетворённости родителей качеством предоставления образовательных услуг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</w:tcPr>
          <w:p w:rsidR="00676F01" w:rsidRPr="00676F01" w:rsidRDefault="00676F01" w:rsidP="00676F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>В мони</w:t>
            </w: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>торинге приняло участие 95% (363</w:t>
            </w: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 xml:space="preserve"> человек). </w:t>
            </w:r>
          </w:p>
          <w:p w:rsidR="00676F01" w:rsidRPr="00676F01" w:rsidRDefault="00676F01" w:rsidP="0067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>Созданной в МАДОУ «Детский сад №15» РППС 98%</w:t>
            </w: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удовлетворены.</w:t>
            </w:r>
          </w:p>
          <w:p w:rsidR="00676F01" w:rsidRPr="00676F01" w:rsidRDefault="00676F01" w:rsidP="0067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деятельностью с д</w:t>
            </w: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 xml:space="preserve">етьми полностью удовлетворены 96 </w:t>
            </w: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>% опрошенных.</w:t>
            </w:r>
          </w:p>
          <w:p w:rsidR="00205A8C" w:rsidRPr="008C7ABD" w:rsidRDefault="00676F01" w:rsidP="0067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>В логопедических группах 97</w:t>
            </w: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 xml:space="preserve"> % опрошенных.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предложений в план мероприятий по противодействию коррупции на 2025 год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До 10.12.2024</w:t>
            </w:r>
          </w:p>
        </w:tc>
        <w:tc>
          <w:tcPr>
            <w:tcW w:w="3118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Подготовка отчёта о проводимой работе в сфере противодействия коррупции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626" w:rsidRPr="008C7ABD">
              <w:rPr>
                <w:rFonts w:ascii="Times New Roman" w:hAnsi="Times New Roman" w:cs="Times New Roman"/>
                <w:sz w:val="28"/>
                <w:szCs w:val="28"/>
              </w:rPr>
              <w:t>в МАДОУ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№15». Размещение отчета о выполнении мероприятий, предусмотренных настоящим планом на официальном сайте учреждения в разделе «Противодействие коррупции»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отчёта до 09.07.2024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3118" w:type="dxa"/>
          </w:tcPr>
          <w:p w:rsidR="00205A8C" w:rsidRPr="008C7ABD" w:rsidRDefault="00F82261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представлен на официальном сайте в разделе противодействие коррупции.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по противодействию коррупции в учреждении.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Направление плана работы по противодействию коррупции на 2023 год и отчётов о его исполнении в управление муниципальной службы и кадровой политики мэрии города Череповца.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Л.М.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Разработка плана до 15.12.2024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плана 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до 15.01.2025</w:t>
            </w:r>
          </w:p>
        </w:tc>
        <w:tc>
          <w:tcPr>
            <w:tcW w:w="3118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3D9" w:rsidRDefault="00A073D9"/>
    <w:p w:rsidR="00F82261" w:rsidRDefault="00F82261"/>
    <w:p w:rsidR="00F82261" w:rsidRDefault="00F82261"/>
    <w:p w:rsidR="00F82261" w:rsidRPr="00F82261" w:rsidRDefault="00F82261">
      <w:pPr>
        <w:rPr>
          <w:rFonts w:ascii="Times New Roman" w:hAnsi="Times New Roman" w:cs="Times New Roman"/>
          <w:sz w:val="28"/>
          <w:szCs w:val="28"/>
        </w:rPr>
      </w:pPr>
    </w:p>
    <w:p w:rsidR="00F82261" w:rsidRPr="00F82261" w:rsidRDefault="00F82261">
      <w:pPr>
        <w:rPr>
          <w:rFonts w:ascii="Times New Roman" w:hAnsi="Times New Roman" w:cs="Times New Roman"/>
          <w:sz w:val="28"/>
          <w:szCs w:val="28"/>
        </w:rPr>
      </w:pPr>
      <w:r w:rsidRPr="00F82261">
        <w:rPr>
          <w:rFonts w:ascii="Times New Roman" w:hAnsi="Times New Roman" w:cs="Times New Roman"/>
          <w:sz w:val="28"/>
          <w:szCs w:val="28"/>
        </w:rPr>
        <w:t>Заведующий МАДОУ «Детский сад №15» _______________________________/Л.М. Кузнецова/</w:t>
      </w:r>
    </w:p>
    <w:sectPr w:rsidR="00F82261" w:rsidRPr="00F82261" w:rsidSect="00CE10D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3D5"/>
    <w:multiLevelType w:val="hybridMultilevel"/>
    <w:tmpl w:val="134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4"/>
    <w:rsid w:val="0002464C"/>
    <w:rsid w:val="001C2B33"/>
    <w:rsid w:val="00205A8C"/>
    <w:rsid w:val="0023791A"/>
    <w:rsid w:val="003C6775"/>
    <w:rsid w:val="004828F4"/>
    <w:rsid w:val="004D103A"/>
    <w:rsid w:val="005C3FA9"/>
    <w:rsid w:val="005D1555"/>
    <w:rsid w:val="00665036"/>
    <w:rsid w:val="00676F01"/>
    <w:rsid w:val="006F7626"/>
    <w:rsid w:val="00720995"/>
    <w:rsid w:val="00775B8B"/>
    <w:rsid w:val="00797DA8"/>
    <w:rsid w:val="008C7ABD"/>
    <w:rsid w:val="009508D3"/>
    <w:rsid w:val="009B081C"/>
    <w:rsid w:val="00A073D9"/>
    <w:rsid w:val="00AE5E93"/>
    <w:rsid w:val="00CE10D9"/>
    <w:rsid w:val="00D61609"/>
    <w:rsid w:val="00DB7061"/>
    <w:rsid w:val="00F425D5"/>
    <w:rsid w:val="00F82261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34B9"/>
  <w15:chartTrackingRefBased/>
  <w15:docId w15:val="{EE41FC73-4B82-4544-BDDC-0B7DF39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7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Дарья Дмитриевна</dc:creator>
  <cp:keywords/>
  <dc:description/>
  <cp:lastModifiedBy>user</cp:lastModifiedBy>
  <cp:revision>18</cp:revision>
  <cp:lastPrinted>2024-06-05T13:19:00Z</cp:lastPrinted>
  <dcterms:created xsi:type="dcterms:W3CDTF">2018-01-24T12:21:00Z</dcterms:created>
  <dcterms:modified xsi:type="dcterms:W3CDTF">2024-06-05T13:20:00Z</dcterms:modified>
</cp:coreProperties>
</file>